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.xml" ContentType="application/vnd.openxmlformats-officedocument.wordprocessingml.head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p14">
  <w:body>
    <w:p w:rsidR="009C5715" w:rsidP="1DA89644" w:rsidRDefault="009C5715" w14:paraId="0E2B1878" w14:textId="034335A4">
      <w:pPr>
        <w:pStyle w:val="Normalny"/>
        <w:jc w:val="center"/>
        <w:rPr>
          <w:rFonts w:ascii="Times New Roman" w:hAnsi="Times New Roman" w:cs="Times New Roman"/>
          <w:sz w:val="30"/>
          <w:szCs w:val="30"/>
        </w:rPr>
      </w:pPr>
      <w:r w:rsidRPr="1DA89644" w:rsidR="3990EA39">
        <w:rPr>
          <w:rFonts w:ascii="Times New Roman" w:hAnsi="Times New Roman" w:cs="Times New Roman"/>
          <w:sz w:val="30"/>
          <w:szCs w:val="30"/>
        </w:rPr>
        <w:t>Spacerem po Warszawie – krzyżówka dla dorosłych</w:t>
      </w:r>
    </w:p>
    <w:p w:rsidR="009C5715" w:rsidP="1DA89644" w:rsidRDefault="009C5715" w14:paraId="230D4E73" w14:textId="231D4AB5">
      <w:pPr>
        <w:pStyle w:val="Normalny"/>
        <w:jc w:val="center"/>
      </w:pPr>
      <w:r w:rsidR="3990EA39">
        <w:drawing>
          <wp:inline wp14:editId="36EA24E8" wp14:anchorId="1451A5CC">
            <wp:extent cx="4572000" cy="3038475"/>
            <wp:effectExtent l="0" t="0" r="0" b="0"/>
            <wp:docPr id="90446996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c91a18b4e3c416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315" w:rsidP="00AA2507" w:rsidRDefault="00150315" w14:paraId="5087653F" w14:textId="77777777">
      <w:pPr>
        <w:rPr>
          <w:rFonts w:ascii="Times New Roman" w:hAnsi="Times New Roman" w:cs="Times New Roman"/>
          <w:sz w:val="36"/>
          <w:szCs w:val="36"/>
        </w:rPr>
      </w:pPr>
    </w:p>
    <w:p w:rsidR="00150315" w:rsidP="1DA89644" w:rsidRDefault="00150315" w14:paraId="4C740FA3" w14:textId="5A585612">
      <w:pPr>
        <w:spacing w:after="0" w:afterAutospacing="off" w:line="240" w:lineRule="auto"/>
        <w:rPr>
          <w:rFonts w:ascii="Times New Roman" w:hAnsi="Times New Roman" w:cs="Times New Roman"/>
          <w:sz w:val="24"/>
          <w:szCs w:val="24"/>
        </w:rPr>
      </w:pPr>
      <w:r w:rsidRPr="1DA89644" w:rsidR="3990EA39">
        <w:rPr>
          <w:rFonts w:ascii="Times New Roman" w:hAnsi="Times New Roman" w:cs="Times New Roman"/>
          <w:sz w:val="24"/>
          <w:szCs w:val="24"/>
        </w:rPr>
        <w:t xml:space="preserve">1. Autor „Przedwiośnia”, który w latach 1924-1925 mieszkał na Zamku Królewskim w Warszawie </w:t>
      </w:r>
    </w:p>
    <w:p w:rsidR="00150315" w:rsidP="1DA89644" w:rsidRDefault="00150315" w14:paraId="587EDCF7" w14:textId="7CF57833">
      <w:pPr>
        <w:pStyle w:val="Normalny"/>
        <w:spacing w:after="0" w:afterAutospacing="off" w:line="240" w:lineRule="auto"/>
        <w:rPr>
          <w:rFonts w:ascii="Times New Roman" w:hAnsi="Times New Roman" w:cs="Times New Roman"/>
          <w:sz w:val="24"/>
          <w:szCs w:val="24"/>
        </w:rPr>
      </w:pPr>
      <w:r w:rsidRPr="1DA89644" w:rsidR="3990EA39">
        <w:rPr>
          <w:rFonts w:ascii="Times New Roman" w:hAnsi="Times New Roman" w:cs="Times New Roman"/>
          <w:sz w:val="24"/>
          <w:szCs w:val="24"/>
        </w:rPr>
        <w:t xml:space="preserve">2. Znany warszawski pałac, który jest motywem w powieści Tadeusza Konwickiego „Mała Apokalipsa” </w:t>
      </w:r>
    </w:p>
    <w:p w:rsidR="00150315" w:rsidP="1DA89644" w:rsidRDefault="00150315" w14:paraId="52EC6B03" w14:textId="2779512A">
      <w:pPr>
        <w:pStyle w:val="Normalny"/>
        <w:spacing w:after="0" w:afterAutospacing="off" w:line="240" w:lineRule="auto"/>
        <w:rPr>
          <w:rFonts w:ascii="Times New Roman" w:hAnsi="Times New Roman" w:cs="Times New Roman"/>
          <w:sz w:val="24"/>
          <w:szCs w:val="24"/>
        </w:rPr>
      </w:pPr>
      <w:r w:rsidRPr="1DA89644" w:rsidR="3990EA39">
        <w:rPr>
          <w:rFonts w:ascii="Times New Roman" w:hAnsi="Times New Roman" w:cs="Times New Roman"/>
          <w:sz w:val="24"/>
          <w:szCs w:val="24"/>
        </w:rPr>
        <w:t xml:space="preserve">3. Nadworny malarz króla Stanisława Augusta Poniatowskiego </w:t>
      </w:r>
    </w:p>
    <w:p w:rsidR="00150315" w:rsidP="1DA89644" w:rsidRDefault="00150315" w14:paraId="7F070F1A" w14:textId="7A6F0F28">
      <w:pPr>
        <w:pStyle w:val="Normalny"/>
        <w:spacing w:after="0" w:afterAutospacing="off" w:line="240" w:lineRule="auto"/>
        <w:rPr>
          <w:rFonts w:ascii="Times New Roman" w:hAnsi="Times New Roman" w:cs="Times New Roman"/>
          <w:sz w:val="24"/>
          <w:szCs w:val="24"/>
        </w:rPr>
      </w:pPr>
      <w:r w:rsidRPr="1DA89644" w:rsidR="3990EA39">
        <w:rPr>
          <w:rFonts w:ascii="Times New Roman" w:hAnsi="Times New Roman" w:cs="Times New Roman"/>
          <w:sz w:val="24"/>
          <w:szCs w:val="24"/>
        </w:rPr>
        <w:t>4. Ulica na Nowym Mieście</w:t>
      </w:r>
    </w:p>
    <w:p w:rsidR="00150315" w:rsidP="1DA89644" w:rsidRDefault="00150315" w14:paraId="5D07E345" w14:textId="47DF223F">
      <w:pPr>
        <w:pStyle w:val="Normalny"/>
        <w:spacing w:after="0" w:afterAutospacing="off" w:line="240" w:lineRule="auto"/>
        <w:rPr>
          <w:rFonts w:ascii="Times New Roman" w:hAnsi="Times New Roman" w:cs="Times New Roman"/>
          <w:sz w:val="24"/>
          <w:szCs w:val="24"/>
        </w:rPr>
      </w:pPr>
      <w:r w:rsidRPr="1DA89644" w:rsidR="3990EA39">
        <w:rPr>
          <w:rFonts w:ascii="Times New Roman" w:hAnsi="Times New Roman" w:cs="Times New Roman"/>
          <w:sz w:val="24"/>
          <w:szCs w:val="24"/>
        </w:rPr>
        <w:t xml:space="preserve">5. Powieść Bolesława Prusa osadzona w realiach Warszawy </w:t>
      </w:r>
    </w:p>
    <w:p w:rsidR="00150315" w:rsidP="1DA89644" w:rsidRDefault="00150315" w14:paraId="445BC319" w14:textId="6868DED8">
      <w:pPr>
        <w:pStyle w:val="Normalny"/>
        <w:spacing w:after="0" w:afterAutospacing="off" w:line="240" w:lineRule="auto"/>
        <w:rPr>
          <w:rFonts w:ascii="Times New Roman" w:hAnsi="Times New Roman" w:cs="Times New Roman"/>
          <w:sz w:val="24"/>
          <w:szCs w:val="24"/>
        </w:rPr>
      </w:pPr>
      <w:r w:rsidRPr="1DA89644" w:rsidR="3990EA39">
        <w:rPr>
          <w:rFonts w:ascii="Times New Roman" w:hAnsi="Times New Roman" w:cs="Times New Roman"/>
          <w:sz w:val="24"/>
          <w:szCs w:val="24"/>
        </w:rPr>
        <w:t xml:space="preserve">6. Napisał „Legendy Warszawskie” </w:t>
      </w:r>
    </w:p>
    <w:p w:rsidR="00150315" w:rsidP="1DA89644" w:rsidRDefault="00150315" w14:paraId="361559DA" w14:textId="6EFC51FC">
      <w:pPr>
        <w:pStyle w:val="Normalny"/>
        <w:spacing w:after="0" w:afterAutospacing="off" w:line="240" w:lineRule="auto"/>
        <w:rPr>
          <w:rFonts w:ascii="Times New Roman" w:hAnsi="Times New Roman" w:cs="Times New Roman"/>
          <w:sz w:val="24"/>
          <w:szCs w:val="24"/>
        </w:rPr>
      </w:pPr>
      <w:r w:rsidRPr="1DA89644" w:rsidR="3990EA39">
        <w:rPr>
          <w:rFonts w:ascii="Times New Roman" w:hAnsi="Times New Roman" w:cs="Times New Roman"/>
          <w:sz w:val="24"/>
          <w:szCs w:val="24"/>
        </w:rPr>
        <w:t xml:space="preserve">7. Dzielnica Warszawy </w:t>
      </w:r>
    </w:p>
    <w:p w:rsidR="00150315" w:rsidP="1DA89644" w:rsidRDefault="00150315" w14:paraId="00481306" w14:textId="715B35F7">
      <w:pPr>
        <w:pStyle w:val="Normalny"/>
        <w:spacing w:after="0" w:afterAutospacing="off" w:line="240" w:lineRule="auto"/>
        <w:rPr>
          <w:rFonts w:ascii="Times New Roman" w:hAnsi="Times New Roman" w:cs="Times New Roman"/>
          <w:sz w:val="24"/>
          <w:szCs w:val="24"/>
        </w:rPr>
      </w:pPr>
      <w:r w:rsidRPr="1DA89644" w:rsidR="3990EA39">
        <w:rPr>
          <w:rFonts w:ascii="Times New Roman" w:hAnsi="Times New Roman" w:cs="Times New Roman"/>
          <w:sz w:val="24"/>
          <w:szCs w:val="24"/>
        </w:rPr>
        <w:t>8. Według legendy królewna została zaklęta w złotą kaczkę i żyje w jeziorze pod zamkiem…</w:t>
      </w:r>
    </w:p>
    <w:p w:rsidR="00150315" w:rsidP="1DA89644" w:rsidRDefault="00150315" w14:paraId="6C56F3A0" w14:textId="7E535350">
      <w:pPr>
        <w:pStyle w:val="Normalny"/>
        <w:spacing w:after="0" w:afterAutospacing="off" w:line="240" w:lineRule="auto"/>
        <w:rPr>
          <w:rFonts w:ascii="Times New Roman" w:hAnsi="Times New Roman" w:cs="Times New Roman"/>
          <w:sz w:val="24"/>
          <w:szCs w:val="24"/>
        </w:rPr>
      </w:pPr>
      <w:r w:rsidRPr="1DA89644" w:rsidR="3990EA39">
        <w:rPr>
          <w:rFonts w:ascii="Times New Roman" w:hAnsi="Times New Roman" w:cs="Times New Roman"/>
          <w:sz w:val="24"/>
          <w:szCs w:val="24"/>
        </w:rPr>
        <w:t xml:space="preserve">9. Wieszcz, który stoi na pomniku przy Krakowskim Przedmieściu </w:t>
      </w:r>
    </w:p>
    <w:p w:rsidR="00150315" w:rsidP="1DA89644" w:rsidRDefault="00150315" w14:paraId="07E9ACDD" w14:textId="53EE8D55">
      <w:pPr>
        <w:pStyle w:val="Normalny"/>
        <w:spacing w:after="0" w:afterAutospacing="off" w:line="240" w:lineRule="auto"/>
        <w:rPr>
          <w:rFonts w:ascii="Times New Roman" w:hAnsi="Times New Roman" w:cs="Times New Roman"/>
          <w:sz w:val="24"/>
          <w:szCs w:val="24"/>
        </w:rPr>
      </w:pPr>
      <w:r w:rsidRPr="1DA89644" w:rsidR="3990EA39">
        <w:rPr>
          <w:rFonts w:ascii="Times New Roman" w:hAnsi="Times New Roman" w:cs="Times New Roman"/>
          <w:sz w:val="24"/>
          <w:szCs w:val="24"/>
        </w:rPr>
        <w:t xml:space="preserve">10. Ogród po prawej stronie Wisły </w:t>
      </w:r>
    </w:p>
    <w:p w:rsidR="00150315" w:rsidP="1DA89644" w:rsidRDefault="00150315" w14:paraId="09BCACFC" w14:textId="6D291B27">
      <w:pPr>
        <w:pStyle w:val="Normalny"/>
        <w:spacing w:after="0" w:afterAutospacing="off" w:line="240" w:lineRule="auto"/>
        <w:rPr>
          <w:rFonts w:ascii="Times New Roman" w:hAnsi="Times New Roman" w:cs="Times New Roman"/>
          <w:sz w:val="24"/>
          <w:szCs w:val="24"/>
        </w:rPr>
      </w:pPr>
      <w:r w:rsidRPr="1DA89644" w:rsidR="3990EA39">
        <w:rPr>
          <w:rFonts w:ascii="Times New Roman" w:hAnsi="Times New Roman" w:cs="Times New Roman"/>
          <w:sz w:val="24"/>
          <w:szCs w:val="24"/>
        </w:rPr>
        <w:t xml:space="preserve">11. Dom handlowy braci…, o którym opowiada książka „Sześć pięter luksusu” </w:t>
      </w:r>
    </w:p>
    <w:p w:rsidR="00150315" w:rsidP="1DA89644" w:rsidRDefault="00150315" w14:paraId="58540462" w14:textId="2EFC0AE5">
      <w:pPr>
        <w:pStyle w:val="Normalny"/>
        <w:spacing w:after="0" w:afterAutospacing="off" w:line="240" w:lineRule="auto"/>
        <w:rPr>
          <w:rFonts w:ascii="Times New Roman" w:hAnsi="Times New Roman" w:cs="Times New Roman"/>
          <w:sz w:val="24"/>
          <w:szCs w:val="24"/>
        </w:rPr>
      </w:pPr>
      <w:r w:rsidRPr="1DA89644" w:rsidR="3990EA39">
        <w:rPr>
          <w:rFonts w:ascii="Times New Roman" w:hAnsi="Times New Roman" w:cs="Times New Roman"/>
          <w:sz w:val="24"/>
          <w:szCs w:val="24"/>
        </w:rPr>
        <w:t>12. Królewskie...</w:t>
      </w:r>
    </w:p>
    <w:p w:rsidR="00150315" w:rsidP="1DA89644" w:rsidRDefault="00150315" w14:paraId="6660B080" w14:textId="333FCCCA">
      <w:pPr>
        <w:pStyle w:val="Normalny"/>
        <w:spacing w:after="0" w:afterAutospacing="off" w:line="240" w:lineRule="auto"/>
        <w:rPr>
          <w:rFonts w:ascii="Times New Roman" w:hAnsi="Times New Roman" w:cs="Times New Roman"/>
          <w:sz w:val="24"/>
          <w:szCs w:val="24"/>
        </w:rPr>
      </w:pPr>
      <w:r w:rsidRPr="1DA89644" w:rsidR="3990EA39">
        <w:rPr>
          <w:rFonts w:ascii="Times New Roman" w:hAnsi="Times New Roman" w:cs="Times New Roman"/>
          <w:sz w:val="24"/>
          <w:szCs w:val="24"/>
        </w:rPr>
        <w:t xml:space="preserve">13. Muzeum mieszczące się w budynku Arsenału Królewskiego przy ul. Długiej </w:t>
      </w:r>
    </w:p>
    <w:p w:rsidR="00150315" w:rsidP="1DA89644" w:rsidRDefault="00150315" w14:paraId="0101F340" w14:textId="2EE0E7B2">
      <w:pPr>
        <w:pStyle w:val="Normalny"/>
        <w:spacing w:after="0" w:afterAutospacing="off" w:line="240" w:lineRule="auto"/>
        <w:rPr>
          <w:rFonts w:ascii="Times New Roman" w:hAnsi="Times New Roman" w:cs="Times New Roman"/>
          <w:sz w:val="24"/>
          <w:szCs w:val="24"/>
        </w:rPr>
      </w:pPr>
      <w:r w:rsidRPr="1DA89644" w:rsidR="3990EA39">
        <w:rPr>
          <w:rFonts w:ascii="Times New Roman" w:hAnsi="Times New Roman" w:cs="Times New Roman"/>
          <w:sz w:val="24"/>
          <w:szCs w:val="24"/>
        </w:rPr>
        <w:t xml:space="preserve">14. Element warszawskich murów obronnych </w:t>
      </w:r>
    </w:p>
    <w:p w:rsidR="00150315" w:rsidP="1DA89644" w:rsidRDefault="00150315" w14:paraId="09AB028B" w14:textId="1F234B1A">
      <w:pPr>
        <w:pStyle w:val="Normalny"/>
        <w:spacing w:after="0" w:afterAutospacing="off" w:line="240" w:lineRule="auto"/>
        <w:rPr>
          <w:rFonts w:ascii="Times New Roman" w:hAnsi="Times New Roman" w:cs="Times New Roman"/>
          <w:sz w:val="24"/>
          <w:szCs w:val="24"/>
        </w:rPr>
      </w:pPr>
      <w:r w:rsidRPr="1DA89644" w:rsidR="3990EA39">
        <w:rPr>
          <w:rFonts w:ascii="Times New Roman" w:hAnsi="Times New Roman" w:cs="Times New Roman"/>
          <w:sz w:val="24"/>
          <w:szCs w:val="24"/>
        </w:rPr>
        <w:t xml:space="preserve">15. Nazwa jednej z dzielnic Warszawy pochodząca od francuskiej nazwy Joli </w:t>
      </w:r>
      <w:proofErr w:type="spellStart"/>
      <w:r w:rsidRPr="1DA89644" w:rsidR="3990EA39">
        <w:rPr>
          <w:rFonts w:ascii="Times New Roman" w:hAnsi="Times New Roman" w:cs="Times New Roman"/>
          <w:sz w:val="24"/>
          <w:szCs w:val="24"/>
        </w:rPr>
        <w:t>Bord</w:t>
      </w:r>
      <w:proofErr w:type="spellEnd"/>
    </w:p>
    <w:p w:rsidRPr="00AA2507" w:rsidR="007179EE" w:rsidP="00AA2507" w:rsidRDefault="007179EE" w14:paraId="008D3D68" w14:textId="77777777">
      <w:pPr>
        <w:rPr>
          <w:rFonts w:ascii="Times New Roman" w:hAnsi="Times New Roman" w:cs="Times New Roman"/>
          <w:sz w:val="36"/>
          <w:szCs w:val="36"/>
        </w:rPr>
      </w:pPr>
    </w:p>
    <w:p w:rsidR="00EE2F7C" w:rsidP="001E7BB4" w:rsidRDefault="00EE2F7C" w14:paraId="45796705" w14:textId="77777777">
      <w:pPr>
        <w:tabs>
          <w:tab w:val="left" w:pos="5387"/>
        </w:tabs>
        <w:spacing w:before="100" w:beforeAutospacing="1" w:after="100" w:afterAutospacing="1" w:line="240" w:lineRule="auto"/>
        <w:ind w:left="720"/>
        <w:rPr>
          <w:rFonts w:ascii="Times New Roman" w:hAnsi="Times New Roman" w:eastAsia="Times New Roman" w:cs="Times New Roman"/>
          <w:sz w:val="24"/>
          <w:szCs w:val="24"/>
          <w:lang w:eastAsia="pl-PL"/>
        </w:rPr>
      </w:pPr>
    </w:p>
    <w:sectPr w:rsidR="00EE2F7C" w:rsidSect="005D0529">
      <w:footerReference w:type="default" r:id="rId8"/>
      <w:pgSz w:w="11906" w:h="16838" w:orient="portrait"/>
      <w:pgMar w:top="1417" w:right="1417" w:bottom="1417" w:left="1417" w:header="708" w:footer="510" w:gutter="0"/>
      <w:cols w:space="708"/>
      <w:docGrid w:linePitch="360"/>
      <w:headerReference w:type="default" r:id="R84108081b64640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E83FE1" w:rsidP="005D0529" w:rsidRDefault="00E83FE1" w14:paraId="7F1C44C1" w14:textId="77777777">
      <w:pPr>
        <w:spacing w:after="0" w:line="240" w:lineRule="auto"/>
      </w:pPr>
      <w:r>
        <w:separator/>
      </w:r>
    </w:p>
  </w:endnote>
  <w:endnote w:type="continuationSeparator" w:id="0">
    <w:p w:rsidR="00E83FE1" w:rsidP="005D0529" w:rsidRDefault="00E83FE1" w14:paraId="16C47793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p14">
  <w:p w:rsidR="005D0529" w:rsidP="005D0529" w:rsidRDefault="005D0529" w14:paraId="03DCD8F7" w14:textId="77777777">
    <w:pPr>
      <w:pStyle w:val="Stopka"/>
      <w:ind w:left="3540"/>
      <w:rPr>
        <w:b/>
        <w:sz w:val="24"/>
      </w:rPr>
    </w:pPr>
    <w:r w:rsidRPr="005D0529">
      <w:rPr>
        <w:b/>
        <w:noProof/>
        <w:sz w:val="24"/>
        <w:lang w:eastAsia="pl-PL"/>
      </w:rPr>
      <w:drawing>
        <wp:anchor distT="0" distB="0" distL="114300" distR="114300" simplePos="0" relativeHeight="251658240" behindDoc="1" locked="0" layoutInCell="1" allowOverlap="1" wp14:anchorId="3341C3CF" wp14:editId="7D01A94D">
          <wp:simplePos x="0" y="0"/>
          <wp:positionH relativeFrom="column">
            <wp:posOffset>-461645</wp:posOffset>
          </wp:positionH>
          <wp:positionV relativeFrom="paragraph">
            <wp:posOffset>53340</wp:posOffset>
          </wp:positionV>
          <wp:extent cx="2190750" cy="908050"/>
          <wp:effectExtent l="0" t="0" r="0" b="6350"/>
          <wp:wrapTight wrapText="bothSides">
            <wp:wrapPolygon edited="0">
              <wp:start x="0" y="0"/>
              <wp:lineTo x="0" y="21298"/>
              <wp:lineTo x="21412" y="21298"/>
              <wp:lineTo x="21412" y="0"/>
              <wp:lineTo x="0" y="0"/>
            </wp:wrapPolygon>
          </wp:wrapTight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blioteka_napi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0750" cy="908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D0529">
      <w:rPr>
        <w:b/>
        <w:sz w:val="24"/>
      </w:rPr>
      <w:t>Więcej krzyżówek i  quizów znajdziesz na nasz</w:t>
    </w:r>
    <w:r>
      <w:rPr>
        <w:b/>
        <w:sz w:val="24"/>
      </w:rPr>
      <w:t xml:space="preserve">ej  stronie </w:t>
    </w:r>
    <w:hyperlink w:history="1" r:id="rId2">
      <w:r w:rsidRPr="005D0529">
        <w:rPr>
          <w:rStyle w:val="Hipercze"/>
          <w:b/>
          <w:sz w:val="24"/>
        </w:rPr>
        <w:t>https://multibiblioteka.waw.pl</w:t>
      </w:r>
    </w:hyperlink>
    <w:r w:rsidRPr="005D0529">
      <w:rPr>
        <w:b/>
        <w:sz w:val="24"/>
      </w:rPr>
      <w:t xml:space="preserve"> </w:t>
    </w:r>
  </w:p>
  <w:p w:rsidR="005D0529" w:rsidP="005D0529" w:rsidRDefault="005D0529" w14:paraId="4A7C29D0" w14:textId="77777777">
    <w:pPr>
      <w:pStyle w:val="Stopka"/>
      <w:ind w:left="3540"/>
      <w:rPr>
        <w:b/>
        <w:sz w:val="24"/>
      </w:rPr>
    </w:pPr>
  </w:p>
  <w:p w:rsidRPr="005D0529" w:rsidR="005D0529" w:rsidP="005D0529" w:rsidRDefault="005D0529" w14:paraId="185CDF3D" w14:textId="77777777">
    <w:pPr>
      <w:pStyle w:val="Stopka"/>
      <w:ind w:left="3540"/>
      <w:rPr>
        <w:b/>
        <w:sz w:val="24"/>
      </w:rPr>
    </w:pPr>
    <w:r>
      <w:rPr>
        <w:b/>
        <w:sz w:val="24"/>
      </w:rPr>
      <w:t xml:space="preserve">Odwiedź też  </w:t>
    </w:r>
    <w:r w:rsidRPr="005D0529">
      <w:rPr>
        <w:b/>
        <w:noProof/>
        <w:sz w:val="24"/>
        <w:lang w:eastAsia="pl-PL"/>
      </w:rPr>
      <w:drawing>
        <wp:anchor distT="0" distB="0" distL="114300" distR="114300" simplePos="0" relativeHeight="251659264" behindDoc="1" locked="0" layoutInCell="1" allowOverlap="1" wp14:anchorId="43C8DC4B" wp14:editId="0BB803B0">
          <wp:simplePos x="0" y="0"/>
          <wp:positionH relativeFrom="column">
            <wp:posOffset>1843405</wp:posOffset>
          </wp:positionH>
          <wp:positionV relativeFrom="paragraph">
            <wp:posOffset>81280</wp:posOffset>
          </wp:positionV>
          <wp:extent cx="314325" cy="314325"/>
          <wp:effectExtent l="0" t="0" r="9525" b="9525"/>
          <wp:wrapThrough wrapText="bothSides">
            <wp:wrapPolygon edited="0">
              <wp:start x="0" y="0"/>
              <wp:lineTo x="0" y="20945"/>
              <wp:lineTo x="20945" y="20945"/>
              <wp:lineTo x="20945" y="0"/>
              <wp:lineTo x="0" y="0"/>
            </wp:wrapPolygon>
          </wp:wrapThrough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acebook_logo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4325" cy="3143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Pr="005D0529" w:rsidR="005D0529" w:rsidP="005D0529" w:rsidRDefault="005D0529" w14:paraId="3DECF65C" w14:textId="77777777">
    <w:pPr>
      <w:pStyle w:val="Stopka"/>
      <w:ind w:firstLine="3540"/>
      <w:rPr>
        <w:b/>
        <w:sz w:val="24"/>
      </w:rPr>
    </w:pPr>
    <w:r w:rsidRPr="005D0529">
      <w:rPr>
        <w:b/>
        <w:sz w:val="24"/>
      </w:rPr>
      <w:t>https://www.facebook.com/BibliotekaTargowek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E83FE1" w:rsidP="005D0529" w:rsidRDefault="00E83FE1" w14:paraId="6D414410" w14:textId="77777777">
      <w:pPr>
        <w:spacing w:after="0" w:line="240" w:lineRule="auto"/>
      </w:pPr>
      <w:r>
        <w:separator/>
      </w:r>
    </w:p>
  </w:footnote>
  <w:footnote w:type="continuationSeparator" w:id="0">
    <w:p w:rsidR="00E83FE1" w:rsidP="005D0529" w:rsidRDefault="00E83FE1" w14:paraId="6833EB8D" w14:textId="77777777">
      <w:pPr>
        <w:spacing w:after="0" w:line="240" w:lineRule="auto"/>
      </w:pPr>
      <w:r>
        <w:continuationSeparator/>
      </w:r>
    </w:p>
  </w:footnote>
</w:footnotes>
</file>

<file path=word/header.xml><?xml version="1.0" encoding="utf-8"?>
<w:hdr xmlns:w14="http://schemas.microsoft.com/office/word/2010/wordml" xmlns:w="http://schemas.openxmlformats.org/wordprocessingml/2006/main">
  <w:tbl>
    <w:tblPr>
      <w:tblStyle w:val="Standardowy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1DA89644" w:rsidTr="1DA89644" w14:paraId="204DE64A">
      <w:tc>
        <w:tcPr>
          <w:tcW w:w="3020" w:type="dxa"/>
          <w:tcMar/>
        </w:tcPr>
        <w:p w:rsidR="1DA89644" w:rsidP="1DA89644" w:rsidRDefault="1DA89644" w14:paraId="0FF751EA" w14:textId="0C524C48">
          <w:pPr>
            <w:pStyle w:val="Nagwek"/>
            <w:bidi w:val="0"/>
            <w:ind w:left="-115"/>
            <w:jc w:val="left"/>
          </w:pPr>
        </w:p>
      </w:tc>
      <w:tc>
        <w:tcPr>
          <w:tcW w:w="3020" w:type="dxa"/>
          <w:tcMar/>
        </w:tcPr>
        <w:p w:rsidR="1DA89644" w:rsidP="1DA89644" w:rsidRDefault="1DA89644" w14:paraId="57C4E571" w14:textId="3193990B">
          <w:pPr>
            <w:pStyle w:val="Nagwek"/>
            <w:bidi w:val="0"/>
            <w:jc w:val="center"/>
          </w:pPr>
        </w:p>
      </w:tc>
      <w:tc>
        <w:tcPr>
          <w:tcW w:w="3020" w:type="dxa"/>
          <w:tcMar/>
        </w:tcPr>
        <w:p w:rsidR="1DA89644" w:rsidP="1DA89644" w:rsidRDefault="1DA89644" w14:paraId="46B4A5DB" w14:textId="08E957C0">
          <w:pPr>
            <w:pStyle w:val="Nagwek"/>
            <w:bidi w:val="0"/>
            <w:ind w:right="-115"/>
            <w:jc w:val="right"/>
          </w:pPr>
        </w:p>
      </w:tc>
    </w:tr>
  </w:tbl>
  <w:p w:rsidR="1DA89644" w:rsidP="1DA89644" w:rsidRDefault="1DA89644" w14:paraId="72FA5260" w14:textId="3C089909">
    <w:pPr>
      <w:pStyle w:val="Nagwek"/>
      <w:bidi w:val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432A24"/>
    <w:multiLevelType w:val="multilevel"/>
    <w:tmpl w:val="E5EEA1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A585507"/>
    <w:multiLevelType w:val="multilevel"/>
    <w:tmpl w:val="64C41A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95A028F"/>
    <w:multiLevelType w:val="hybridMultilevel"/>
    <w:tmpl w:val="4F12D916"/>
    <w:lvl w:ilvl="0">
      <w:start w:val="1"/>
      <w:numFmt w:val="decimal"/>
      <w:lvlText w:val="%1."/>
      <w:lvlJc w:val="left"/>
      <w:pPr>
        <w:ind w:left="720" w:hanging="360"/>
      </w:pPr>
      <w:rPr/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dirty"/>
  <w:trackRevisions w:val="false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D0529"/>
    <w:rsid w:val="00062D80"/>
    <w:rsid w:val="000A3888"/>
    <w:rsid w:val="00112FF9"/>
    <w:rsid w:val="00121F21"/>
    <w:rsid w:val="00150315"/>
    <w:rsid w:val="00156A1E"/>
    <w:rsid w:val="00174792"/>
    <w:rsid w:val="00181A22"/>
    <w:rsid w:val="001A2B11"/>
    <w:rsid w:val="001D0612"/>
    <w:rsid w:val="001E7BB4"/>
    <w:rsid w:val="00250D44"/>
    <w:rsid w:val="0027787B"/>
    <w:rsid w:val="002C7581"/>
    <w:rsid w:val="0039743C"/>
    <w:rsid w:val="003B4071"/>
    <w:rsid w:val="004273F8"/>
    <w:rsid w:val="0048017A"/>
    <w:rsid w:val="004E6EAA"/>
    <w:rsid w:val="00570423"/>
    <w:rsid w:val="00584BB5"/>
    <w:rsid w:val="005D0529"/>
    <w:rsid w:val="006F759A"/>
    <w:rsid w:val="007179EE"/>
    <w:rsid w:val="007364BD"/>
    <w:rsid w:val="0079255A"/>
    <w:rsid w:val="00796E07"/>
    <w:rsid w:val="007D1E34"/>
    <w:rsid w:val="00845664"/>
    <w:rsid w:val="00937CE5"/>
    <w:rsid w:val="009C2FFA"/>
    <w:rsid w:val="009C5715"/>
    <w:rsid w:val="009D3F9E"/>
    <w:rsid w:val="00A30FA4"/>
    <w:rsid w:val="00A3126D"/>
    <w:rsid w:val="00A32214"/>
    <w:rsid w:val="00A35E25"/>
    <w:rsid w:val="00A4119D"/>
    <w:rsid w:val="00AA1F97"/>
    <w:rsid w:val="00AA2507"/>
    <w:rsid w:val="00AD75E5"/>
    <w:rsid w:val="00B13F6D"/>
    <w:rsid w:val="00B54723"/>
    <w:rsid w:val="00B91D08"/>
    <w:rsid w:val="00B9777E"/>
    <w:rsid w:val="00BD694D"/>
    <w:rsid w:val="00D3021C"/>
    <w:rsid w:val="00D8667B"/>
    <w:rsid w:val="00D90B7D"/>
    <w:rsid w:val="00DB4A5B"/>
    <w:rsid w:val="00E21ADF"/>
    <w:rsid w:val="00E80C4B"/>
    <w:rsid w:val="00E81773"/>
    <w:rsid w:val="00E83FE1"/>
    <w:rsid w:val="00E905E3"/>
    <w:rsid w:val="00EA6156"/>
    <w:rsid w:val="00EC5C43"/>
    <w:rsid w:val="00EE2F7C"/>
    <w:rsid w:val="00EE6B0F"/>
    <w:rsid w:val="00F04535"/>
    <w:rsid w:val="00F1165B"/>
    <w:rsid w:val="00F253AA"/>
    <w:rsid w:val="00F27FAF"/>
    <w:rsid w:val="00F93B14"/>
    <w:rsid w:val="1DA89644"/>
    <w:rsid w:val="364A06DE"/>
    <w:rsid w:val="3990EA39"/>
    <w:rsid w:val="4A014E3E"/>
    <w:rsid w:val="5A08E752"/>
    <w:rsid w:val="70FCB4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1338647"/>
  <w15:docId w15:val="{E40A4B91-3B42-4331-A401-8076337D6D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hAnsiTheme="minorHAnsi" w:eastAsia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ny" w:default="1">
    <w:name w:val="Normal"/>
    <w:qFormat/>
  </w:style>
  <w:style w:type="character" w:styleId="Domylnaczcionkaakapitu" w:default="1">
    <w:name w:val="Default Paragraph Font"/>
    <w:uiPriority w:val="1"/>
    <w:semiHidden/>
    <w:unhideWhenUsed/>
  </w:style>
  <w:style w:type="table" w:styleId="Standardowy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Bezlisty" w:default="1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D0529"/>
    <w:pPr>
      <w:tabs>
        <w:tab w:val="center" w:pos="4536"/>
        <w:tab w:val="right" w:pos="9072"/>
      </w:tabs>
      <w:spacing w:after="0" w:line="240" w:lineRule="auto"/>
    </w:pPr>
  </w:style>
  <w:style w:type="character" w:styleId="NagwekZnak" w:customStyle="1">
    <w:name w:val="Nagłówek Znak"/>
    <w:basedOn w:val="Domylnaczcionkaakapitu"/>
    <w:link w:val="Nagwek"/>
    <w:uiPriority w:val="99"/>
    <w:rsid w:val="005D0529"/>
  </w:style>
  <w:style w:type="paragraph" w:styleId="Stopka">
    <w:name w:val="footer"/>
    <w:basedOn w:val="Normalny"/>
    <w:link w:val="StopkaZnak"/>
    <w:uiPriority w:val="99"/>
    <w:unhideWhenUsed/>
    <w:rsid w:val="005D0529"/>
    <w:pPr>
      <w:tabs>
        <w:tab w:val="center" w:pos="4536"/>
        <w:tab w:val="right" w:pos="9072"/>
      </w:tabs>
      <w:spacing w:after="0" w:line="240" w:lineRule="auto"/>
    </w:pPr>
  </w:style>
  <w:style w:type="character" w:styleId="StopkaZnak" w:customStyle="1">
    <w:name w:val="Stopka Znak"/>
    <w:basedOn w:val="Domylnaczcionkaakapitu"/>
    <w:link w:val="Stopka"/>
    <w:uiPriority w:val="99"/>
    <w:rsid w:val="005D0529"/>
  </w:style>
  <w:style w:type="paragraph" w:styleId="Tekstdymka">
    <w:name w:val="Balloon Text"/>
    <w:basedOn w:val="Normalny"/>
    <w:link w:val="TekstdymkaZnak"/>
    <w:uiPriority w:val="99"/>
    <w:semiHidden/>
    <w:unhideWhenUsed/>
    <w:rsid w:val="005D05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TekstdymkaZnak" w:customStyle="1">
    <w:name w:val="Tekst dymka Znak"/>
    <w:basedOn w:val="Domylnaczcionkaakapitu"/>
    <w:link w:val="Tekstdymka"/>
    <w:uiPriority w:val="99"/>
    <w:semiHidden/>
    <w:rsid w:val="005D0529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5D0529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B13F6D"/>
    <w:pPr>
      <w:spacing w:after="160" w:line="259" w:lineRule="auto"/>
      <w:ind w:left="720"/>
      <w:contextualSpacing/>
    </w:p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Standardowy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6977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4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6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16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8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er" Target="footer1.xml" Id="rId8" /><Relationship Type="http://schemas.openxmlformats.org/officeDocument/2006/relationships/settings" Target="settings.xml" Id="rId3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footnotes" Target="footnotes.xml" Id="rId5" /><Relationship Type="http://schemas.openxmlformats.org/officeDocument/2006/relationships/theme" Target="theme/theme1.xml" Id="rId10" /><Relationship Type="http://schemas.openxmlformats.org/officeDocument/2006/relationships/webSettings" Target="webSettings.xml" Id="rId4" /><Relationship Type="http://schemas.openxmlformats.org/officeDocument/2006/relationships/fontTable" Target="fontTable.xml" Id="rId9" /><Relationship Type="http://schemas.openxmlformats.org/officeDocument/2006/relationships/image" Target="/media/image2.png" Id="R3c91a18b4e3c416a" /><Relationship Type="http://schemas.openxmlformats.org/officeDocument/2006/relationships/header" Target="/word/header.xml" Id="R84108081b6464008" 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hyperlink" Target="https://multibiblioteka.waw.pl" TargetMode="External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arek</dc:creator>
  <lastModifiedBy>Piotr Drozdowicz</lastModifiedBy>
  <revision>3</revision>
  <dcterms:created xsi:type="dcterms:W3CDTF">2021-04-26T14:03:00.0000000Z</dcterms:created>
  <dcterms:modified xsi:type="dcterms:W3CDTF">2021-07-14T10:08:53.7836674Z</dcterms:modified>
</coreProperties>
</file>